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3" w:rsidRDefault="006A5843" w:rsidP="006A58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10285" w:type="dxa"/>
        <w:tblInd w:w="-743" w:type="dxa"/>
        <w:tblLook w:val="04A0"/>
      </w:tblPr>
      <w:tblGrid>
        <w:gridCol w:w="1467"/>
        <w:gridCol w:w="3529"/>
        <w:gridCol w:w="2518"/>
        <w:gridCol w:w="2771"/>
      </w:tblGrid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изобразительного творчества «Космос глазами детей»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библ. № 4 им. Терешковой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3 Солнцева С.А.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 Полина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5 Толмачёва Н.Г.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6, 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Лев, 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Глазунов Слава (диплом 3 степени</w:t>
            </w:r>
            <w:proofErr w:type="gramEnd"/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7 </w:t>
            </w:r>
            <w:proofErr w:type="spellStart"/>
            <w:r>
              <w:rPr>
                <w:rFonts w:ascii="Times New Roman" w:hAnsi="Times New Roman" w:cs="Times New Roman"/>
              </w:rPr>
              <w:t>Марусенко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Наташа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12  Холявко О.А.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Женя (диплом 2 степени)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осени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гр., 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гр. </w:t>
            </w:r>
            <w:proofErr w:type="spellStart"/>
            <w:r>
              <w:rPr>
                <w:rFonts w:ascii="Times New Roman" w:hAnsi="Times New Roman" w:cs="Times New Roman"/>
              </w:rPr>
              <w:t>Ишанин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1 место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2 коллективная работа педагоги Селиванова, Коновалова 3 место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cs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творческий конкурс «Безопасность глазами детей»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Солнцева С.А. (методическая разработка) – 3 место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Горбунова А.Ю. – </w:t>
            </w:r>
            <w:proofErr w:type="spellStart"/>
            <w:r>
              <w:rPr>
                <w:rFonts w:ascii="Times New Roman" w:hAnsi="Times New Roman" w:cs="Times New Roman"/>
              </w:rPr>
              <w:t>Добренков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 – 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«Здоровье – это здорово!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01-05/1121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М.В.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творческий конкурс для детей с ОВЗ «Парад новогодних идей»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ГОАУ ДО ЯО «Центр детей и юношества» от 11.09.2023 № 17-01/480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Горбунова А.Ю. – Басаев Коля, </w:t>
            </w:r>
            <w:proofErr w:type="spellStart"/>
            <w:r>
              <w:rPr>
                <w:rFonts w:ascii="Times New Roman" w:hAnsi="Times New Roman" w:cs="Times New Roman"/>
              </w:rPr>
              <w:t>Харзина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6A5843" w:rsidRDefault="006A58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Терентьева А.В. – Цех Дарья </w:t>
            </w:r>
            <w:r>
              <w:rPr>
                <w:rFonts w:ascii="Times New Roman" w:hAnsi="Times New Roman" w:cs="Times New Roman"/>
                <w:b/>
              </w:rPr>
              <w:t>– 1 место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Холявко О.А. – </w:t>
            </w:r>
            <w:proofErr w:type="spellStart"/>
            <w:r>
              <w:rPr>
                <w:rFonts w:ascii="Times New Roman" w:hAnsi="Times New Roman" w:cs="Times New Roman"/>
              </w:rPr>
              <w:t>Зиянгиров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cs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добровольческая акция «Три добрых дела»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Ярославля от 09.10.2023 № 01-05/969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7 </w:t>
            </w:r>
            <w:proofErr w:type="spellStart"/>
            <w:r>
              <w:rPr>
                <w:rFonts w:ascii="Times New Roman" w:hAnsi="Times New Roman" w:cs="Times New Roman"/>
              </w:rPr>
              <w:t>Марусенко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Ярославля от 10.2023 № 01-05/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гр. (Данилова А.С.)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12гр. (Терентьева А.В.)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6 гр. (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</w:t>
            </w:r>
          </w:p>
        </w:tc>
      </w:tr>
      <w:tr w:rsidR="006A5843" w:rsidTr="006A58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E4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A5843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калейдоскоп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Ярославля от 08.11.2023 № </w:t>
            </w:r>
            <w:r>
              <w:rPr>
                <w:rFonts w:ascii="Times New Roman" w:hAnsi="Times New Roman" w:cs="Times New Roman"/>
              </w:rPr>
              <w:t>01-05/1072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12гр. Цех Д. (Коржавина Ю.В.) 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гр. Павлов П. – 1 призовое (Суворова М.А., Толмачева Н.Г., Горбунова А.Ю.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гр. </w:t>
            </w:r>
            <w:proofErr w:type="spellStart"/>
            <w:r>
              <w:rPr>
                <w:rFonts w:ascii="Times New Roman" w:hAnsi="Times New Roman" w:cs="Times New Roman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(Солнцева С.А.)</w:t>
            </w:r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гр. </w:t>
            </w:r>
            <w:proofErr w:type="spellStart"/>
            <w:r>
              <w:rPr>
                <w:rFonts w:ascii="Times New Roman" w:hAnsi="Times New Roman" w:cs="Times New Roman"/>
              </w:rPr>
              <w:t>Вязниковцева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С., Горбачева А., Пронин Д. (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6A5843" w:rsidRDefault="006A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 Горецкий Я. (Холявко О.А., Терентьева А.В.)</w:t>
            </w:r>
          </w:p>
        </w:tc>
      </w:tr>
    </w:tbl>
    <w:p w:rsidR="006A5843" w:rsidRDefault="00994FE1" w:rsidP="006A5843">
      <w:r>
        <w:lastRenderedPageBreak/>
        <w:t>2024 год</w:t>
      </w:r>
    </w:p>
    <w:tbl>
      <w:tblPr>
        <w:tblStyle w:val="a3"/>
        <w:tblW w:w="10285" w:type="dxa"/>
        <w:tblInd w:w="-743" w:type="dxa"/>
        <w:tblLook w:val="04A0"/>
      </w:tblPr>
      <w:tblGrid>
        <w:gridCol w:w="1467"/>
        <w:gridCol w:w="3529"/>
        <w:gridCol w:w="2518"/>
        <w:gridCol w:w="2771"/>
      </w:tblGrid>
      <w:tr w:rsidR="00994FE1" w:rsidTr="005B2C0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994FE1" w:rsidP="005B2C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</w:p>
        </w:tc>
      </w:tr>
      <w:tr w:rsidR="00994FE1" w:rsidTr="005B2C0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4B3BB9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фестиваль «Звездочка»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E1" w:rsidRDefault="00994FE1" w:rsidP="005B2C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Благотворительный фонд помощи тяжело больным детям «Дети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Ярославии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3гр. – Артеменков В.</w:t>
            </w:r>
          </w:p>
          <w:p w:rsidR="004B3BB9" w:rsidRDefault="004B3BB9" w:rsidP="005B2C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994FE1" w:rsidRDefault="00994FE1" w:rsidP="005B2C04">
            <w:pPr>
              <w:rPr>
                <w:rFonts w:ascii="Times New Roman" w:hAnsi="Times New Roman" w:cs="Times New Roman"/>
              </w:rPr>
            </w:pPr>
          </w:p>
        </w:tc>
      </w:tr>
      <w:tr w:rsidR="00C62FA6" w:rsidTr="005B2C0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A6" w:rsidRDefault="00C62FA6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A6" w:rsidRDefault="00C62FA6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турнир (район)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A6" w:rsidRDefault="00C62FA6" w:rsidP="005B2C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A6" w:rsidRDefault="00C62FA6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Дима, 12 гр. (3 </w:t>
            </w:r>
            <w:proofErr w:type="gramStart"/>
            <w:r>
              <w:rPr>
                <w:rFonts w:ascii="Times New Roman" w:hAnsi="Times New Roman" w:cs="Times New Roman"/>
              </w:rPr>
              <w:t>призовое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580B" w:rsidTr="005B2C0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0B" w:rsidRDefault="002A580B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0B" w:rsidRDefault="002A580B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творческих работ «Азбука здоровья»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0B" w:rsidRDefault="002A580B" w:rsidP="005B2C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№ 01-05/170 от 19.02.2024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0B" w:rsidRDefault="002A580B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А.Ю., Щерба Полина, 5 гр.</w:t>
            </w:r>
          </w:p>
        </w:tc>
      </w:tr>
      <w:tr w:rsidR="004B3BB9" w:rsidTr="005B2C0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B9" w:rsidRDefault="004B3BB9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B9" w:rsidRDefault="004B3BB9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дистанционный конкурс творческих работ «Майский праздник – День Победы!»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B9" w:rsidRDefault="004B3BB9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Департамента образования мэрии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Ярославля № 01-15/248 от 12.03.2024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B9" w:rsidRDefault="004B3BB9" w:rsidP="005B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 Цех Дарья, Коржавина Ю.В.</w:t>
            </w:r>
          </w:p>
        </w:tc>
      </w:tr>
    </w:tbl>
    <w:p w:rsidR="004E288E" w:rsidRDefault="004E288E"/>
    <w:sectPr w:rsidR="004E288E" w:rsidSect="00994F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43"/>
    <w:rsid w:val="00003B12"/>
    <w:rsid w:val="002A580B"/>
    <w:rsid w:val="004B3BB9"/>
    <w:rsid w:val="004E288E"/>
    <w:rsid w:val="00683B76"/>
    <w:rsid w:val="006A5843"/>
    <w:rsid w:val="006D0B32"/>
    <w:rsid w:val="00994FE1"/>
    <w:rsid w:val="00A53208"/>
    <w:rsid w:val="00B43F2E"/>
    <w:rsid w:val="00C62FA6"/>
    <w:rsid w:val="00D53528"/>
    <w:rsid w:val="00E4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PCVIP</dc:creator>
  <cp:lastModifiedBy>PCVIP</cp:lastModifiedBy>
  <cp:revision>10</cp:revision>
  <dcterms:created xsi:type="dcterms:W3CDTF">2024-01-15T08:48:00Z</dcterms:created>
  <dcterms:modified xsi:type="dcterms:W3CDTF">2024-04-17T08:26:00Z</dcterms:modified>
</cp:coreProperties>
</file>