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B5" w:rsidRPr="00E601B5" w:rsidRDefault="00E601B5" w:rsidP="00E601B5">
      <w:pPr>
        <w:pStyle w:val="af5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601B5">
        <w:rPr>
          <w:rFonts w:ascii="Times New Roman" w:hAnsi="Times New Roman"/>
          <w:b/>
          <w:color w:val="auto"/>
          <w:sz w:val="28"/>
          <w:szCs w:val="28"/>
        </w:rPr>
        <w:t>Эссе «Мои точки роста»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Задумываясь о моих точках роста в профессии воспитателя, в голове всплывает система координат, оси Х и </w:t>
      </w:r>
      <w:r w:rsidRPr="00E601B5">
        <w:rPr>
          <w:rFonts w:ascii="Times New Roman" w:hAnsi="Times New Roman"/>
          <w:color w:val="auto"/>
          <w:sz w:val="28"/>
          <w:szCs w:val="28"/>
          <w:lang w:val="en-US"/>
        </w:rPr>
        <w:t>Y</w:t>
      </w:r>
      <w:r w:rsidRPr="00E601B5">
        <w:rPr>
          <w:rFonts w:ascii="Times New Roman" w:hAnsi="Times New Roman"/>
          <w:color w:val="auto"/>
          <w:sz w:val="28"/>
          <w:szCs w:val="28"/>
        </w:rPr>
        <w:t>, как в школе на уроках геометрии, где Х-это время, а  Y-личностный рост.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Вопрос выбора профессии рано или поздно встаёт перед каждым. Еще в раннем детстве взрослые, ласково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поглаживая нас по голове спрашивают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: «Кем ты хочешь стать? Врачом или космонавтом?» В этот момент в голове возникают какие-то штамповые картинки, скорее всего из книжек или мультфильмов. И каждая профессия выглядит очень интересно, даже завораживающе. Затем у ребенка начинает появляться дополнительный интерес к какой-либо сфере, проявляются таланты, которые чуткие и грамотные родители подхватывают и развивают. 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В моём случае сработала преемственность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поколений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и я выбрала именно ту профессию, которой всю жизнь служили моя мама и бабушка - профессию педагога дошкольного образования. Первая точка на </w:t>
      </w:r>
      <w:proofErr w:type="spellStart"/>
      <w:r w:rsidRPr="00E601B5">
        <w:rPr>
          <w:rFonts w:ascii="Times New Roman" w:hAnsi="Times New Roman"/>
          <w:color w:val="auto"/>
          <w:sz w:val="28"/>
          <w:szCs w:val="28"/>
        </w:rPr>
        <w:t>оси-здесь</w:t>
      </w:r>
      <w:proofErr w:type="spellEnd"/>
      <w:r w:rsidRPr="00E601B5">
        <w:rPr>
          <w:rFonts w:ascii="Times New Roman" w:hAnsi="Times New Roman"/>
          <w:color w:val="auto"/>
          <w:sz w:val="28"/>
          <w:szCs w:val="28"/>
        </w:rPr>
        <w:t xml:space="preserve">. С детства я видела, какую любовь мама вкладывает в каждого воспитанника, с какой нежностью она смотрит на детей, и какую ответственность за чужие судьбы с легкостью берет на себя. Ведь именно в раннем возрасте в маленьком человеке формируются большие, фундаментальные основы, на которых в дальнейшем будет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строится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вся его жизнь. 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Профессия педагог всегда была уважаемой и социально-полезной, именно поэтому она никогда не потеряет своей </w:t>
      </w:r>
      <w:proofErr w:type="spellStart"/>
      <w:r w:rsidRPr="00E601B5">
        <w:rPr>
          <w:rFonts w:ascii="Times New Roman" w:hAnsi="Times New Roman"/>
          <w:color w:val="auto"/>
          <w:sz w:val="28"/>
          <w:szCs w:val="28"/>
        </w:rPr>
        <w:t>востребованности</w:t>
      </w:r>
      <w:proofErr w:type="spellEnd"/>
      <w:r w:rsidRPr="00E601B5">
        <w:rPr>
          <w:rFonts w:ascii="Times New Roman" w:hAnsi="Times New Roman"/>
          <w:color w:val="auto"/>
          <w:sz w:val="28"/>
          <w:szCs w:val="28"/>
          <w:lang w:val="de-DE"/>
        </w:rPr>
        <w:t xml:space="preserve">.  </w:t>
      </w:r>
      <w:r w:rsidRPr="00E601B5">
        <w:rPr>
          <w:rFonts w:ascii="Times New Roman" w:hAnsi="Times New Roman"/>
          <w:color w:val="auto"/>
          <w:sz w:val="28"/>
          <w:szCs w:val="28"/>
        </w:rPr>
        <w:t>Однако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прежде чем выбрать для себя данную профессию, каждый потенциальный педагог должен заглянуть внутрь себя и ответить на несколько важных вопросов: Я собираюсь формировать чужие личности. А сам я - целостная личность? Достаточно ли у меня жизненного опыта и знаний, которыми я могу поделиться с детьми? Достаточно ли в моём сердце  тепла и любви, которую я буду дарить своим воспитанникам? Хватит ли у меня терпения и профессионализма? Смогу ли я оставить за пределами учебного заведения все свои дела и проблемы, чтобы полностью погрузиться в атмосферу воспитательного процесса?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Нужно понимать, какую серьезную ответственность ты на себя берешь. Нельзя воспринимать эту профессию, как обычную работу. Педагог - это не профессия, это - жизненная миссия. Это дар, который даётся единицам. 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При выборе профессии я не сомневалась в том, что выберу для себя гуманитарное направление. Я целенаправленно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пошла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учиться на педагога дошкольного образования. Учеба в университете является следующей точкой в моем растущем графике и окончательно дала понять, что это моё, и уже на первой практике мне удалось в этом убедиться. Тогда я поняла, работа с детьми - это волшебный мир, в который ты погружаешься вместе с ними и, словно проводник, ведешь их по самым первым жизненным ступенькам.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 Все мы родом из детства... Именно об этом должен задуматься каждый начинающий педагог, перед тем как сделать выбор и посвятить себя данной профессии. С приходом на работу в детский </w:t>
      </w:r>
      <w:proofErr w:type="spellStart"/>
      <w:r w:rsidRPr="00E601B5">
        <w:rPr>
          <w:rFonts w:ascii="Times New Roman" w:hAnsi="Times New Roman"/>
          <w:color w:val="auto"/>
          <w:sz w:val="28"/>
          <w:szCs w:val="28"/>
        </w:rPr>
        <w:t>сад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,с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>амой</w:t>
      </w:r>
      <w:proofErr w:type="spellEnd"/>
      <w:r w:rsidRPr="00E601B5">
        <w:rPr>
          <w:rFonts w:ascii="Times New Roman" w:hAnsi="Times New Roman"/>
          <w:color w:val="auto"/>
          <w:sz w:val="28"/>
          <w:szCs w:val="28"/>
        </w:rPr>
        <w:t xml:space="preserve"> жирной точке на моей системе координат, я осознала- именно воспитатель формирует личностные качества и взгляды на жизнь. Именно от него зависит, какую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позицию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займет ребенок в социуме и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какую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модель поведения выберет в общении со своими сверстниками. Это огромная ответственность и, одновременно, большая честь для каждого воспитателя - возможность закладывать фундамент судьбы человека.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Когда я нахожусь в обществе ребятишек, я чувствую, что с ними я абсолютно своя. Пауло Коэльо говорил: «Ребенок всегда способен преподать взрослому три урока: он всегда весел безо всякой причины, всегда чем-то занят и умеет любой ценой добиться желаемого».Кроме того, они показывают мне  волшебный мир фантазии и  воображения, учат быть находчивой, помогают обрести свежесть восприятия мира, а я дарю им ту важнейшую почву, необходимую  для роста и созревания, берегу нежные ростки идей, любопытства и </w:t>
      </w:r>
      <w:proofErr w:type="spellStart"/>
      <w:r w:rsidRPr="00E601B5">
        <w:rPr>
          <w:rFonts w:ascii="Times New Roman" w:hAnsi="Times New Roman"/>
          <w:color w:val="auto"/>
          <w:sz w:val="28"/>
          <w:szCs w:val="28"/>
        </w:rPr>
        <w:t>размышлений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.В</w:t>
      </w:r>
      <w:proofErr w:type="spellEnd"/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этом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 xml:space="preserve"> еще один невероятный плюс данной профессии - возможность вместе с малышами погружаться в атмосферу детства </w:t>
      </w:r>
      <w:r w:rsidRPr="00E601B5">
        <w:rPr>
          <w:rFonts w:ascii="Times New Roman" w:hAnsi="Times New Roman"/>
          <w:color w:val="auto"/>
          <w:sz w:val="28"/>
          <w:szCs w:val="28"/>
        </w:rPr>
        <w:lastRenderedPageBreak/>
        <w:t xml:space="preserve">и создавать свою собственную сказочную реальность, где ты помогаешь развиваться им, а </w:t>
      </w:r>
      <w:proofErr w:type="spellStart"/>
      <w:r w:rsidRPr="00E601B5">
        <w:rPr>
          <w:rFonts w:ascii="Times New Roman" w:hAnsi="Times New Roman"/>
          <w:color w:val="auto"/>
          <w:sz w:val="28"/>
          <w:szCs w:val="28"/>
        </w:rPr>
        <w:t>они-тебе</w:t>
      </w:r>
      <w:proofErr w:type="spellEnd"/>
      <w:r w:rsidRPr="00E601B5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>И этот стимул развития толкнул меня на обучение в магистратуре - еще одной точке на моем графике жизни, где пересекаются учебный процесс и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>хоть и небольшой, но опыт работы.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Сейчас за моими плечами уже 2 года работы с детьми, и я могу совершенно точно сказать, что это дело моей жизни, которому я хочу полностью посвятить себя. Теория, которую дают в университетах - это важно. Но именно тот драгоценный опыт, который ежедневно получаешь в работе, формирует в тебе педагогический профессионализм, заставляет непрестанно расти и развиваться, чтобы показывать своим воспитанникам на собственном примере то, к чему они должны стремиться. 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 xml:space="preserve">Сегодня я с гордостью отмечаю еще одну точку 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>-у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>частие в конкурсе «Педагогический дебют». Сейчас  я чувствую, как будто передо мной открывается портал, и если зайти туда, то это выведет меня на новый уровень. Личная сила человека - это его способность принимать сильные решения в своей жизни. И участие в конкурсе именно оно. Я знаю и чувствую, что это продвинет меня вперед как в педагогической деятельности, так и в личном развитии.</w:t>
      </w:r>
    </w:p>
    <w:p w:rsidR="00E601B5" w:rsidRPr="00E601B5" w:rsidRDefault="00E601B5" w:rsidP="00E601B5">
      <w:pPr>
        <w:pStyle w:val="af5"/>
        <w:spacing w:line="360" w:lineRule="auto"/>
        <w:ind w:firstLine="567"/>
        <w:jc w:val="both"/>
        <w:rPr>
          <w:color w:val="auto"/>
        </w:rPr>
      </w:pPr>
      <w:r w:rsidRPr="00E601B5">
        <w:rPr>
          <w:rFonts w:ascii="Times New Roman" w:hAnsi="Times New Roman"/>
          <w:color w:val="auto"/>
          <w:sz w:val="28"/>
          <w:szCs w:val="28"/>
        </w:rPr>
        <w:t>Мои координаты</w:t>
      </w:r>
      <w:proofErr w:type="gramStart"/>
      <w:r w:rsidRPr="00E601B5">
        <w:rPr>
          <w:rFonts w:ascii="Times New Roman" w:hAnsi="Times New Roman"/>
          <w:color w:val="auto"/>
          <w:sz w:val="28"/>
          <w:szCs w:val="28"/>
        </w:rPr>
        <w:t xml:space="preserve"> ,</w:t>
      </w:r>
      <w:proofErr w:type="gramEnd"/>
      <w:r w:rsidRPr="00E601B5">
        <w:rPr>
          <w:rFonts w:ascii="Times New Roman" w:hAnsi="Times New Roman"/>
          <w:color w:val="auto"/>
          <w:sz w:val="28"/>
          <w:szCs w:val="28"/>
        </w:rPr>
        <w:t>создают график стремящийся вверх и ,</w:t>
      </w:r>
      <w:proofErr w:type="spellStart"/>
      <w:r w:rsidRPr="00E601B5">
        <w:rPr>
          <w:rFonts w:ascii="Times New Roman" w:hAnsi="Times New Roman"/>
          <w:color w:val="auto"/>
          <w:sz w:val="28"/>
          <w:szCs w:val="28"/>
        </w:rPr>
        <w:t>надеюсь,не</w:t>
      </w:r>
      <w:proofErr w:type="spellEnd"/>
      <w:r w:rsidRPr="00E601B5">
        <w:rPr>
          <w:rFonts w:ascii="Times New Roman" w:hAnsi="Times New Roman"/>
          <w:color w:val="auto"/>
          <w:sz w:val="28"/>
          <w:szCs w:val="28"/>
        </w:rPr>
        <w:t xml:space="preserve"> заканчивающийся никогда. </w:t>
      </w:r>
    </w:p>
    <w:p w:rsidR="00C02A0C" w:rsidRPr="00E601B5" w:rsidRDefault="00C02A0C">
      <w:pPr>
        <w:rPr>
          <w:lang w:val="ru-RU"/>
        </w:rPr>
      </w:pPr>
    </w:p>
    <w:sectPr w:rsidR="00C02A0C" w:rsidRPr="00E601B5" w:rsidSect="00D17826">
      <w:headerReference w:type="default" r:id="rId4"/>
      <w:footerReference w:type="default" r:id="rId5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26" w:rsidRDefault="00E601B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26" w:rsidRDefault="00E601B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601B5"/>
    <w:rsid w:val="00142BF9"/>
    <w:rsid w:val="00270673"/>
    <w:rsid w:val="003B38C6"/>
    <w:rsid w:val="00500772"/>
    <w:rsid w:val="005D6C6E"/>
    <w:rsid w:val="00816459"/>
    <w:rsid w:val="00C02A0C"/>
    <w:rsid w:val="00D3087B"/>
    <w:rsid w:val="00D64250"/>
    <w:rsid w:val="00E6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1B5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00772"/>
    <w:pPr>
      <w:pBdr>
        <w:top w:val="none" w:sz="0" w:space="0" w:color="auto"/>
        <w:left w:val="none" w:sz="0" w:space="0" w:color="auto"/>
        <w:bottom w:val="single" w:sz="12" w:space="1" w:color="2F5496" w:themeColor="accent1" w:themeShade="BF"/>
        <w:right w:val="none" w:sz="0" w:space="0" w:color="auto"/>
        <w:between w:val="none" w:sz="0" w:space="0" w:color="auto"/>
        <w:bar w:val="none" w:sz="0" w:color="auto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bdr w:val="none" w:sz="0" w:space="0" w:color="auto"/>
      <w:lang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0772"/>
    <w:pPr>
      <w:pBdr>
        <w:top w:val="none" w:sz="0" w:space="0" w:color="auto"/>
        <w:left w:val="none" w:sz="0" w:space="0" w:color="auto"/>
        <w:bottom w:val="single" w:sz="8" w:space="1" w:color="4472C4" w:themeColor="accent1"/>
        <w:right w:val="none" w:sz="0" w:space="0" w:color="auto"/>
        <w:between w:val="none" w:sz="0" w:space="0" w:color="auto"/>
        <w:bar w:val="none" w:sz="0" w:color="auto"/>
      </w:pBdr>
      <w:spacing w:before="20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bdr w:val="none" w:sz="0" w:space="0" w:color="auto"/>
      <w:lang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00772"/>
    <w:pPr>
      <w:pBdr>
        <w:top w:val="none" w:sz="0" w:space="0" w:color="auto"/>
        <w:left w:val="none" w:sz="0" w:space="0" w:color="auto"/>
        <w:bottom w:val="single" w:sz="4" w:space="1" w:color="8EAADB" w:themeColor="accent1" w:themeTint="99"/>
        <w:right w:val="none" w:sz="0" w:space="0" w:color="auto"/>
        <w:between w:val="none" w:sz="0" w:space="0" w:color="auto"/>
        <w:bar w:val="none" w:sz="0" w:color="auto"/>
      </w:pBdr>
      <w:spacing w:before="200" w:after="80"/>
      <w:outlineLvl w:val="2"/>
    </w:pPr>
    <w:rPr>
      <w:rFonts w:asciiTheme="majorHAnsi" w:eastAsiaTheme="majorEastAsia" w:hAnsiTheme="majorHAnsi" w:cstheme="majorBidi"/>
      <w:color w:val="4472C4" w:themeColor="accent1"/>
      <w:bdr w:val="none" w:sz="0" w:space="0" w:color="auto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00772"/>
    <w:pPr>
      <w:pBdr>
        <w:top w:val="none" w:sz="0" w:space="0" w:color="auto"/>
        <w:left w:val="none" w:sz="0" w:space="0" w:color="auto"/>
        <w:bottom w:val="single" w:sz="4" w:space="2" w:color="B4C6E7" w:themeColor="accent1" w:themeTint="66"/>
        <w:right w:val="none" w:sz="0" w:space="0" w:color="auto"/>
        <w:between w:val="none" w:sz="0" w:space="0" w:color="auto"/>
        <w:bar w:val="none" w:sz="0" w:color="auto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472C4" w:themeColor="accent1"/>
      <w:bdr w:val="none" w:sz="0" w:space="0" w:color="auto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80"/>
      <w:outlineLvl w:val="4"/>
    </w:pPr>
    <w:rPr>
      <w:rFonts w:asciiTheme="majorHAnsi" w:eastAsiaTheme="majorEastAsia" w:hAnsiTheme="majorHAnsi" w:cstheme="majorBidi"/>
      <w:color w:val="4472C4" w:themeColor="accent1"/>
      <w:sz w:val="22"/>
      <w:szCs w:val="22"/>
      <w:bdr w:val="none" w:sz="0" w:space="0" w:color="auto"/>
      <w:lang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472C4" w:themeColor="accent1"/>
      <w:sz w:val="22"/>
      <w:szCs w:val="22"/>
      <w:bdr w:val="none" w:sz="0" w:space="0" w:color="auto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  <w:bdr w:val="none" w:sz="0" w:space="0" w:color="auto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  <w:bdr w:val="none" w:sz="0" w:space="0" w:color="auto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  <w:bdr w:val="none" w:sz="0" w:space="0" w:color="auto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772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77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00772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0772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0772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60">
    <w:name w:val="Заголовок 6 Знак"/>
    <w:basedOn w:val="a0"/>
    <w:link w:val="6"/>
    <w:uiPriority w:val="9"/>
    <w:rsid w:val="00500772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00772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00772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00772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</w:pPr>
    <w:rPr>
      <w:rFonts w:asciiTheme="minorHAnsi" w:eastAsiaTheme="minorHAnsi" w:hAnsiTheme="minorHAnsi" w:cstheme="minorBidi"/>
      <w:b/>
      <w:bCs/>
      <w:sz w:val="18"/>
      <w:szCs w:val="18"/>
      <w:bdr w:val="none" w:sz="0" w:space="0" w:color="auto"/>
      <w:lang w:bidi="en-US"/>
    </w:rPr>
  </w:style>
  <w:style w:type="paragraph" w:styleId="a4">
    <w:name w:val="Title"/>
    <w:basedOn w:val="a"/>
    <w:next w:val="a"/>
    <w:link w:val="a5"/>
    <w:uiPriority w:val="10"/>
    <w:qFormat/>
    <w:rsid w:val="00500772"/>
    <w:pPr>
      <w:pBdr>
        <w:top w:val="single" w:sz="8" w:space="10" w:color="A1B8E1" w:themeColor="accent1" w:themeTint="7F"/>
        <w:left w:val="none" w:sz="0" w:space="0" w:color="auto"/>
        <w:bottom w:val="single" w:sz="24" w:space="15" w:color="A5A5A5" w:themeColor="accent3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  <w:bdr w:val="none" w:sz="0" w:space="0" w:color="auto"/>
      <w:lang w:bidi="en-US"/>
    </w:rPr>
  </w:style>
  <w:style w:type="character" w:customStyle="1" w:styleId="a5">
    <w:name w:val="Название Знак"/>
    <w:basedOn w:val="a0"/>
    <w:link w:val="a4"/>
    <w:uiPriority w:val="10"/>
    <w:rsid w:val="00500772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900"/>
      <w:jc w:val="right"/>
    </w:pPr>
    <w:rPr>
      <w:rFonts w:asciiTheme="minorHAnsi" w:eastAsiaTheme="minorHAnsi" w:hAnsiTheme="minorHAnsi" w:cstheme="minorBidi"/>
      <w:i/>
      <w:iCs/>
      <w:bdr w:val="none" w:sz="0" w:space="0" w:color="auto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500772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00772"/>
    <w:rPr>
      <w:b/>
      <w:bCs/>
      <w:spacing w:val="0"/>
    </w:rPr>
  </w:style>
  <w:style w:type="character" w:styleId="a9">
    <w:name w:val="Emphasis"/>
    <w:uiPriority w:val="20"/>
    <w:qFormat/>
    <w:rsid w:val="00500772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500772"/>
  </w:style>
  <w:style w:type="paragraph" w:styleId="ac">
    <w:name w:val="List Paragraph"/>
    <w:basedOn w:val="a"/>
    <w:uiPriority w:val="34"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500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bdr w:val="none" w:sz="0" w:space="0" w:color="auto"/>
      <w:lang w:bidi="en-US"/>
    </w:rPr>
  </w:style>
  <w:style w:type="character" w:customStyle="1" w:styleId="22">
    <w:name w:val="Цитата 2 Знак"/>
    <w:basedOn w:val="a0"/>
    <w:link w:val="21"/>
    <w:uiPriority w:val="29"/>
    <w:rsid w:val="0050077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00772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  <w:between w:val="none" w:sz="0" w:space="0" w:color="auto"/>
        <w:bar w:val="none" w:sz="0" w:color="auto"/>
      </w:pBdr>
      <w:shd w:val="clear" w:color="auto" w:fill="4472C4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bdr w:val="none" w:sz="0" w:space="0" w:color="auto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50077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af">
    <w:name w:val="Subtle Emphasis"/>
    <w:uiPriority w:val="19"/>
    <w:qFormat/>
    <w:rsid w:val="0050077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00772"/>
    <w:rPr>
      <w:b/>
      <w:bCs/>
      <w:i/>
      <w:iCs/>
      <w:color w:val="4472C4" w:themeColor="accent1"/>
      <w:sz w:val="22"/>
      <w:szCs w:val="22"/>
    </w:rPr>
  </w:style>
  <w:style w:type="character" w:styleId="af1">
    <w:name w:val="Subtle Reference"/>
    <w:uiPriority w:val="31"/>
    <w:qFormat/>
    <w:rsid w:val="00500772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500772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50077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00772"/>
    <w:pPr>
      <w:outlineLvl w:val="9"/>
    </w:pPr>
  </w:style>
  <w:style w:type="paragraph" w:customStyle="1" w:styleId="af5">
    <w:name w:val="По умолчанию"/>
    <w:rsid w:val="00E601B5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Helvetica" w:eastAsia="Arial Unicode MS" w:hAnsi="Helvetica" w:cs="Arial Unicode MS"/>
      <w:color w:val="000000"/>
      <w:bdr w:val="ni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2019-10-07T07:46:00Z</dcterms:created>
  <dcterms:modified xsi:type="dcterms:W3CDTF">2019-10-07T07:48:00Z</dcterms:modified>
</cp:coreProperties>
</file>