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FA" w:rsidRPr="00866050" w:rsidRDefault="00EA4DFA" w:rsidP="0086605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866050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Консультация для родителей во время самоизоляции «Как безопасно подготовить ребёнка к сдаче ГТО в домашних условиях!»</w:t>
      </w:r>
    </w:p>
    <w:p w:rsidR="00EA4DFA" w:rsidRPr="00EA4DFA" w:rsidRDefault="00EA4DFA" w:rsidP="00EA4D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Проблема здорового образа жизни в </w:t>
      </w: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современном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обществе сегодня является одной из самых актуальных. Эта проблема требует к себе пристального внимания. Для её решения, с целью продвижения ценностей здорового образа жизни и укрепления здоровья детей, в нашей стране Указом Президента РФ с 1сентября 2014 введён Всероссийский физкультурно – спортивный комплекс </w:t>
      </w:r>
      <w:r w:rsidRPr="00EA4DF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«Готов к труду и обороне»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A4DF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(ГТО)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Обновлённая расшифровка </w:t>
      </w:r>
      <w:r w:rsidRPr="00EA4DF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«Горжусь тобой Отечество!»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Комплекс ГТО тесно взаимосвязан с Федеральным государственным образовательным стандартом через детей и дошкольное образование в целом. Задача ДОУ не просто сформировать будущего здорового физически и психологически человека, а быть частью системы этого развития. Детский сад должен стать фундаментом, на котором дети приобщаются к здоровому образу жизни и спорту.</w:t>
      </w:r>
    </w:p>
    <w:p w:rsidR="00EA4DFA" w:rsidRPr="00EA4DFA" w:rsidRDefault="00EA4DFA" w:rsidP="00EA4D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Дошкольники быстро растут и развиваются. Регулярные и правильные занятия физическими упражнениями в этот период содействуют естественным процессам, происходящим в организме, обеспечивают гармоническое формирование его, укрепление здоровья. </w:t>
      </w: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Современные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научные данные показывают, что занятия физкультуры не удовлетворяют в полной мере потребность детей в двигательной активности, недостаточно эффективно воздействуют на физическое развитие. Необходимы регулярные </w:t>
      </w: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самостоятельные занятия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A4DFA" w:rsidRPr="00EA4DFA" w:rsidRDefault="00EA4DFA" w:rsidP="00EA4D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руководить занятиями своих детей, помогать осваивать необходимые упражнения, заинтересовать, поощрять за достигнутые успехи.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Заниматься лучше ежедневно, или по крайней мере через день.</w:t>
      </w:r>
    </w:p>
    <w:p w:rsidR="00EA4DFA" w:rsidRPr="00EA4DFA" w:rsidRDefault="00EA4DFA" w:rsidP="00EA4D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и мы с вами попробуем провести </w:t>
      </w: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самоизоляцию с пользой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A4DFA" w:rsidRPr="00EA4DFA" w:rsidRDefault="00EA4DFA" w:rsidP="00EA4D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несколько простых упражнений, которые дети могут выполнять </w:t>
      </w: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дома с помощью родителей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Бег</w:t>
      </w:r>
    </w:p>
    <w:p w:rsidR="00EA4DFA" w:rsidRPr="00EA4DFA" w:rsidRDefault="00EA4DFA" w:rsidP="00EA4D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Медленный продолжительный бег — хорошее средство для развития выносливости к длительной работе. Это качество является ведущим в физической </w:t>
      </w: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подготовленности человека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оно определяет функциональные возможности всех систем и органов.</w:t>
      </w:r>
    </w:p>
    <w:p w:rsidR="00EA4DFA" w:rsidRPr="00EA4DFA" w:rsidRDefault="00EA4DFA" w:rsidP="00EA4D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 нашем случае можно использовать бег на месте, чтобы </w:t>
      </w: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ребёнку нескучило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,можно менять темп- лёгкий бег, быстрый)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Прыжки со скакалкой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Прыжки со скакалкой также вырабатывают выносливость организма, но, кроме того, развивают координацию движений, прыгучесть, укрепляют суставы, связки и мышцы рук и ног.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 Сгибание и разгибание рук в упоре лежа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Упражнение развивает силу, укрепляет мышцы и костно-связочный аппарат рук и плечевого пояса. Мальчики проделывают сгибание и разгибание рук в упоре лежа на полу. Девочки выполняют это упражнение из положения лежа в упоре на скамейке или стуле.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Поднимание прямых ног из положения лежа на спине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повседневной жизни для формирования и сохранения у детей хорошей осанки, легкости и плавности движений, выполнения различных бытовых, трудовых и спортивных действий наибольшая степень подвижности требуется в позвоночнике и тазобедренных суставах. Этому и способствует поднимание прямых ног из положения лежа на спине, руки вдоль тела. Кроме того, данное упражнение укрепляет мышцы живота.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Наклон вперед с прямыми ногами из основной стойки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упражнение также рассчитано на развитие гибкости в позвоночнике и тазобедренных суставах; оно укрепляет мышцы спины.</w:t>
      </w:r>
    </w:p>
    <w:p w:rsidR="00EA4DFA" w:rsidRPr="00EA4DFA" w:rsidRDefault="00EA4DFA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Метание в цель</w:t>
      </w:r>
    </w:p>
    <w:p w:rsidR="00EA4DFA" w:rsidRPr="00EA4DFA" w:rsidRDefault="00EA4DFA" w:rsidP="00EA4D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EA4D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домашних условиях</w:t>
      </w:r>
      <w:r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взять ведро/ кастрюлю / коробку. Метать можно мячики, можно из бумаги сделать снежки</w:t>
      </w:r>
    </w:p>
    <w:p w:rsidR="00EA4DFA" w:rsidRPr="00EA4DFA" w:rsidRDefault="00866050" w:rsidP="00EA4D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F5A616" wp14:editId="63F16871">
            <wp:simplePos x="0" y="0"/>
            <wp:positionH relativeFrom="column">
              <wp:posOffset>706178</wp:posOffset>
            </wp:positionH>
            <wp:positionV relativeFrom="paragraph">
              <wp:posOffset>1225492</wp:posOffset>
            </wp:positionV>
            <wp:extent cx="5018117" cy="3763588"/>
            <wp:effectExtent l="0" t="0" r="0" b="8890"/>
            <wp:wrapNone/>
            <wp:docPr id="1" name="Рисунок 1" descr="https://ds04.infourok.ru/uploads/ex/0c3f/0016535e-b9779daf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3f/0016535e-b9779daf/img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117" cy="37635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DFA" w:rsidRPr="00EA4D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важно приучить детей к сознательному выполнению физических упражнений, прививать любовь к различным видам двигательной деятельности. Образующаяся с детских лет привычка к регулярным занятиям физической культурой превращается в дальнейшем в жизненную потребность. А это за-лог здоровья и гармоничного физического развития на долгие годы.</w:t>
      </w:r>
    </w:p>
    <w:p w:rsidR="00866050" w:rsidRDefault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Pr="00866050" w:rsidRDefault="00866050" w:rsidP="00866050"/>
    <w:p w:rsidR="00866050" w:rsidRDefault="00866050" w:rsidP="00866050"/>
    <w:p w:rsidR="00FB618E" w:rsidRPr="00866050" w:rsidRDefault="00866050" w:rsidP="00866050">
      <w:pPr>
        <w:tabs>
          <w:tab w:val="left" w:pos="6775"/>
        </w:tabs>
        <w:jc w:val="right"/>
      </w:pPr>
      <w:r>
        <w:t xml:space="preserve">                    </w:t>
      </w:r>
      <w:bookmarkStart w:id="0" w:name="_GoBack"/>
      <w:bookmarkEnd w:id="0"/>
      <w:r>
        <w:t>Инструктор по физической культуре: Вологина С.А</w:t>
      </w:r>
    </w:p>
    <w:sectPr w:rsidR="00FB618E" w:rsidRPr="00866050" w:rsidSect="00866050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7C"/>
    <w:rsid w:val="00866050"/>
    <w:rsid w:val="00CB377C"/>
    <w:rsid w:val="00EA4DFA"/>
    <w:rsid w:val="00F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5884"/>
  <w15:chartTrackingRefBased/>
  <w15:docId w15:val="{8835C5D2-FB22-46FE-A1F3-AF8FDFC4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Андрей-Света</dc:creator>
  <cp:keywords/>
  <dc:description/>
  <cp:lastModifiedBy>Андрей-Света</cp:lastModifiedBy>
  <cp:revision>3</cp:revision>
  <dcterms:created xsi:type="dcterms:W3CDTF">2020-05-08T05:48:00Z</dcterms:created>
  <dcterms:modified xsi:type="dcterms:W3CDTF">2020-05-08T05:59:00Z</dcterms:modified>
</cp:coreProperties>
</file>