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A4C" w:rsidRDefault="0077172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79961"/>
            <wp:effectExtent l="0" t="0" r="3175" b="6985"/>
            <wp:docPr id="1" name="Рисунок 1" descr="C:\Users\GusevaTA\Downloads\Листовка _Осторожно, москитная сетка!_ (15668230 v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sevaTA\Downloads\Листовка _Осторожно, москитная сетка!_ (15668230 v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1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729"/>
    <w:rsid w:val="00511A4C"/>
    <w:rsid w:val="0077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 города Ярославля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Гусева, Татьяна Анатольевна</dc:creator>
  <cp:lastModifiedBy>Гусева, Татьяна Анатольевна</cp:lastModifiedBy>
  <cp:revision>1</cp:revision>
  <dcterms:created xsi:type="dcterms:W3CDTF">2022-04-25T11:59:00Z</dcterms:created>
  <dcterms:modified xsi:type="dcterms:W3CDTF">2022-04-25T12:01:00Z</dcterms:modified>
</cp:coreProperties>
</file>