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FE" w:rsidRDefault="00133BFE" w:rsidP="00696A31">
      <w:pPr>
        <w:rPr>
          <w:rFonts w:ascii="Times New Roman" w:hAnsi="Times New Roman" w:cs="Times New Roman"/>
          <w:sz w:val="24"/>
          <w:szCs w:val="24"/>
        </w:rPr>
      </w:pPr>
      <w:bookmarkStart w:id="0" w:name="__DdeLink__147_752954186"/>
      <w:bookmarkEnd w:id="0"/>
    </w:p>
    <w:p w:rsidR="00133BFE" w:rsidRPr="00696A31" w:rsidRDefault="00617C1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6A31">
        <w:rPr>
          <w:rFonts w:ascii="Times New Roman" w:hAnsi="Times New Roman" w:cs="Times New Roman"/>
          <w:b/>
          <w:i/>
          <w:sz w:val="24"/>
          <w:szCs w:val="24"/>
        </w:rPr>
        <w:t>«Сенсорное развитие детей в домашних условиях»</w:t>
      </w:r>
    </w:p>
    <w:p w:rsidR="00696A31" w:rsidRDefault="00617C18">
      <w:bookmarkStart w:id="1" w:name="__DdeLink__115_1399752183"/>
      <w:bookmarkStart w:id="2" w:name="__DdeLink__147_7529541861"/>
      <w:bookmarkEnd w:id="1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Сенсорное развитие детей</w:t>
      </w:r>
      <w:r>
        <w:rPr>
          <w:rFonts w:ascii="Times New Roman" w:hAnsi="Times New Roman" w:cs="Times New Roman"/>
          <w:sz w:val="24"/>
          <w:szCs w:val="24"/>
        </w:rPr>
        <w:t>– это развитие их восп</w:t>
      </w:r>
      <w:r>
        <w:rPr>
          <w:rFonts w:ascii="Times New Roman" w:hAnsi="Times New Roman" w:cs="Times New Roman"/>
          <w:sz w:val="24"/>
          <w:szCs w:val="24"/>
        </w:rPr>
        <w:t>риятия, формирование понятий о внешних свойствах предметов (форме, цвете, величине, запахе, вкусе…). И именно дошкольный возраст является наиболее благоприятным для накопления определенных знаний о мире, усовершенствования деятельности органов чувств.</w:t>
      </w:r>
    </w:p>
    <w:p w:rsidR="00696A31" w:rsidRDefault="00617C18">
      <w:r>
        <w:rPr>
          <w:rFonts w:ascii="Times New Roman" w:hAnsi="Times New Roman" w:cs="Times New Roman"/>
          <w:sz w:val="24"/>
          <w:szCs w:val="24"/>
        </w:rPr>
        <w:t>Сегодня на прилавках магазинов можно найти массу самых разных игрушек, игр, которые способствуют сенсорному развитию детей. Однако не стоит забывать, что учебные пособия, хоть и безусловно полезны д</w:t>
      </w:r>
      <w:r>
        <w:rPr>
          <w:rFonts w:ascii="Times New Roman" w:hAnsi="Times New Roman" w:cs="Times New Roman"/>
          <w:sz w:val="24"/>
          <w:szCs w:val="24"/>
        </w:rPr>
        <w:t>ля сенсорного развития ребенка, но не могут заменить постижения реального мира. Поэтому, когда вы гуляете с малышом по улице, рассказывайте ему о деревьях, домах, машинах (большие – маленькие, цвет, форма). А когда вы с ним дома – объясняйте все, что интер</w:t>
      </w:r>
      <w:r>
        <w:rPr>
          <w:rFonts w:ascii="Times New Roman" w:hAnsi="Times New Roman" w:cs="Times New Roman"/>
          <w:sz w:val="24"/>
          <w:szCs w:val="24"/>
        </w:rPr>
        <w:t>есно вашему ребенку (называйте цвета его одежды, карандашей, обратите внимание на размер пластиковых лоточков, кастрюль, чашек…) Одним словом, попробуйте взглянуть на мир глазами вашего малыша.</w:t>
      </w:r>
      <w:r w:rsidR="00696A31">
        <w:t xml:space="preserve"> </w:t>
      </w:r>
    </w:p>
    <w:p w:rsidR="00133BFE" w:rsidRPr="00696A31" w:rsidRDefault="00617C18">
      <w:r>
        <w:rPr>
          <w:rFonts w:ascii="Times New Roman" w:hAnsi="Times New Roman" w:cs="Times New Roman"/>
          <w:sz w:val="24"/>
          <w:szCs w:val="24"/>
        </w:rPr>
        <w:t xml:space="preserve">Больше всего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свете  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любят играть , они играют дома, </w:t>
      </w:r>
      <w:r>
        <w:rPr>
          <w:rFonts w:ascii="Times New Roman" w:hAnsi="Times New Roman" w:cs="Times New Roman"/>
          <w:sz w:val="24"/>
          <w:szCs w:val="24"/>
        </w:rPr>
        <w:t>в детском саду, на улице, в гостях. Любое увлекательное занятие обозначается для них словом «игра». Через игру ребёнок познаёт окружающую его действительность, свой внутренний мир. </w:t>
      </w:r>
      <w:r>
        <w:rPr>
          <w:rFonts w:ascii="Times New Roman" w:hAnsi="Times New Roman" w:cs="Times New Roman"/>
          <w:sz w:val="24"/>
          <w:szCs w:val="24"/>
        </w:rPr>
        <w:br/>
        <w:t>И сегодня я хочу предложить вам очень простые, но в тоже время очень интер</w:t>
      </w:r>
      <w:r>
        <w:rPr>
          <w:rFonts w:ascii="Times New Roman" w:hAnsi="Times New Roman" w:cs="Times New Roman"/>
          <w:sz w:val="24"/>
          <w:szCs w:val="24"/>
        </w:rPr>
        <w:t>есные, а главное познавательные игры, которые Вы можете организовать с детьми дома. </w:t>
      </w:r>
    </w:p>
    <w:p w:rsidR="00696A31" w:rsidRDefault="00617C1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Игра  «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Прятки»</w:t>
      </w:r>
    </w:p>
    <w:p w:rsidR="00133BFE" w:rsidRPr="00696A31" w:rsidRDefault="00617C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обожают играть в прятки. Вот и поиграйте с ними. Предложите с закрытыми глазами ребенка на ощупь узнавать свои игрушки. На улице попросите малыша за</w:t>
      </w:r>
      <w:r>
        <w:rPr>
          <w:rFonts w:ascii="Times New Roman" w:hAnsi="Times New Roman" w:cs="Times New Roman"/>
          <w:sz w:val="24"/>
          <w:szCs w:val="24"/>
        </w:rPr>
        <w:t>крыть глаза и попробовать угадать предмет, что вы ему дадите: палку, шишку, камень, песок, лист, цветок. Учитесь вместе нюхать и распознавать запах травы и цветов на прогулке.</w:t>
      </w:r>
    </w:p>
    <w:p w:rsidR="00133BFE" w:rsidRDefault="00617C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 «Угадай</w:t>
      </w:r>
      <w:r w:rsidR="00696A31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ка»</w:t>
      </w:r>
    </w:p>
    <w:p w:rsidR="00696A31" w:rsidRDefault="0061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  играете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ребенком  можете  пощекотать  пяточки и рук</w:t>
      </w:r>
      <w:r>
        <w:rPr>
          <w:rFonts w:ascii="Times New Roman" w:hAnsi="Times New Roman" w:cs="Times New Roman"/>
          <w:sz w:val="24"/>
          <w:szCs w:val="24"/>
        </w:rPr>
        <w:t>и малыша   пальцами, перышком, варежкой, шероховатым мячиком, ка</w:t>
      </w:r>
      <w:r w:rsidR="00696A31">
        <w:rPr>
          <w:rFonts w:ascii="Times New Roman" w:hAnsi="Times New Roman" w:cs="Times New Roman"/>
          <w:sz w:val="24"/>
          <w:szCs w:val="24"/>
        </w:rPr>
        <w:t xml:space="preserve">рандашом. А потом, </w:t>
      </w:r>
      <w:proofErr w:type="gramStart"/>
      <w:r w:rsidR="00696A31">
        <w:rPr>
          <w:rFonts w:ascii="Times New Roman" w:hAnsi="Times New Roman" w:cs="Times New Roman"/>
          <w:sz w:val="24"/>
          <w:szCs w:val="24"/>
        </w:rPr>
        <w:t xml:space="preserve">предложите  </w:t>
      </w:r>
      <w:r>
        <w:rPr>
          <w:rFonts w:ascii="Times New Roman" w:hAnsi="Times New Roman" w:cs="Times New Roman"/>
          <w:sz w:val="24"/>
          <w:szCs w:val="24"/>
        </w:rPr>
        <w:t>завязать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глаза, и угадать, каким предметом прикасаетесь к нему  на ощупь.</w:t>
      </w:r>
    </w:p>
    <w:p w:rsidR="00133BFE" w:rsidRPr="00696A31" w:rsidRDefault="0061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запоминают на ощупь руки мамы, папы, брата, тети. А потом с закрытыми глазам</w:t>
      </w:r>
      <w:r>
        <w:rPr>
          <w:rFonts w:ascii="Times New Roman" w:hAnsi="Times New Roman" w:cs="Times New Roman"/>
          <w:sz w:val="24"/>
          <w:szCs w:val="24"/>
        </w:rPr>
        <w:t>и находят руки своей мамы среди сидящих людей на диване. И ведь безошибочно! Хотя такая игра сложная даже для взрослого человека.</w:t>
      </w:r>
    </w:p>
    <w:p w:rsidR="00133BFE" w:rsidRDefault="00617C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Игра» Найди твой цвет»</w:t>
      </w:r>
    </w:p>
    <w:p w:rsidR="00696A31" w:rsidRDefault="0061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малышу в руки 3 фигурки разного цвета (круги, квадраты и т.д.). 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Предложите ему пройти по дому и </w:t>
      </w:r>
      <w:r>
        <w:rPr>
          <w:rFonts w:ascii="Times New Roman" w:hAnsi="Times New Roman" w:cs="Times New Roman"/>
          <w:sz w:val="24"/>
          <w:szCs w:val="24"/>
        </w:rPr>
        <w:t>найти предметы таких же цветов. Ребенок может положить свои кружки на одноцветные предметы.</w:t>
      </w:r>
      <w:r>
        <w:rPr>
          <w:rFonts w:ascii="Times New Roman" w:hAnsi="Times New Roman" w:cs="Times New Roman"/>
          <w:color w:val="000000"/>
          <w:w w:val="0"/>
          <w:sz w:val="2"/>
          <w:szCs w:val="2"/>
          <w:u w:color="000000"/>
          <w:shd w:val="clear" w:color="auto" w:fill="000000"/>
        </w:rPr>
        <w:t xml:space="preserve"> </w:t>
      </w:r>
    </w:p>
    <w:p w:rsidR="00133BFE" w:rsidRDefault="00617C18">
      <w:r>
        <w:rPr>
          <w:rFonts w:ascii="Times New Roman" w:hAnsi="Times New Roman" w:cs="Times New Roman"/>
          <w:b/>
          <w:bCs/>
          <w:sz w:val="24"/>
          <w:szCs w:val="24"/>
        </w:rPr>
        <w:t>Игра «Угадай на вкус»</w:t>
      </w:r>
    </w:p>
    <w:p w:rsidR="00133BFE" w:rsidRDefault="0061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Нарежьте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тарелку  небольшие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кусочки овощей и фруктов (яблоко, груша, слива, апельсин, огурец, морковь, редис, репа и т.д.). Предложите </w:t>
      </w:r>
      <w:r>
        <w:rPr>
          <w:rFonts w:ascii="Times New Roman" w:hAnsi="Times New Roman" w:cs="Times New Roman"/>
          <w:sz w:val="24"/>
          <w:szCs w:val="24"/>
        </w:rPr>
        <w:t>малышу закрыть глаза и разжевать какой-нибудь кусочек. Спросите, что это был за вкус (сладкий, кислый, горький, соленый) и как называется то, что он ест.</w:t>
      </w:r>
    </w:p>
    <w:p w:rsidR="00696A31" w:rsidRDefault="00696A31">
      <w:pPr>
        <w:rPr>
          <w:rFonts w:ascii="Times New Roman" w:hAnsi="Times New Roman" w:cs="Times New Roman"/>
          <w:sz w:val="24"/>
          <w:szCs w:val="24"/>
        </w:rPr>
      </w:pPr>
    </w:p>
    <w:p w:rsidR="00133BFE" w:rsidRDefault="00617C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Игра» Песочница на кухне»</w:t>
      </w:r>
    </w:p>
    <w:p w:rsidR="00133BFE" w:rsidRDefault="0061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Возьмите поднос или плоское блюдо с ярким рисунком. Тонким равномерным слое</w:t>
      </w:r>
      <w:r>
        <w:rPr>
          <w:rFonts w:ascii="Times New Roman" w:hAnsi="Times New Roman" w:cs="Times New Roman"/>
          <w:sz w:val="24"/>
          <w:szCs w:val="24"/>
        </w:rPr>
        <w:t xml:space="preserve">м рассыпьте по подносу любую мелкую крупу. Проведите пальчиком ребенка по крупе. Получится яркая контрастная линия. Позвольте малышу самому нарисовать несколько линий. Затем попробуйте вместе нарисовать какие-нибудь предметы (забор, дождик, волны), буквы. </w:t>
      </w:r>
      <w:r>
        <w:rPr>
          <w:rFonts w:ascii="Times New Roman" w:hAnsi="Times New Roman" w:cs="Times New Roman"/>
          <w:sz w:val="24"/>
          <w:szCs w:val="24"/>
        </w:rPr>
        <w:t>Такое рисование способствует развитию не только мелкой моторики рук, но и массажирует пальчики Вашего малыша. И плюс</w:t>
      </w:r>
      <w:r w:rsidR="00696A31">
        <w:rPr>
          <w:rFonts w:ascii="Times New Roman" w:hAnsi="Times New Roman" w:cs="Times New Roman"/>
          <w:sz w:val="24"/>
          <w:szCs w:val="24"/>
        </w:rPr>
        <w:t xml:space="preserve"> ко всему развитие фантазии </w:t>
      </w:r>
      <w:proofErr w:type="gramStart"/>
      <w:r w:rsidR="00696A31"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z w:val="24"/>
          <w:szCs w:val="24"/>
        </w:rPr>
        <w:t>воображения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w w:val="0"/>
          <w:sz w:val="2"/>
          <w:szCs w:val="2"/>
          <w:u w:color="000000"/>
          <w:shd w:val="clear" w:color="auto" w:fill="000000"/>
        </w:rPr>
        <w:t xml:space="preserve"> </w:t>
      </w:r>
    </w:p>
    <w:p w:rsidR="00133BFE" w:rsidRDefault="00617C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Игры с «Прищепками»</w:t>
      </w:r>
    </w:p>
    <w:p w:rsidR="00696A31" w:rsidRDefault="00617C1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Бельевую  прищепку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проверьте на своих пальцах, чтобы она не была слишком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тугой</w:t>
      </w:r>
      <w:r>
        <w:rPr>
          <w:rFonts w:ascii="Times New Roman" w:hAnsi="Times New Roman" w:cs="Times New Roman"/>
          <w:sz w:val="24"/>
          <w:szCs w:val="24"/>
        </w:rPr>
        <w:t>) поочередно «кусаем» ногтевые фаланги (от указательного к мизинцу и обратно) на ударные слоги стихотворения:</w:t>
      </w:r>
      <w:r>
        <w:rPr>
          <w:rFonts w:ascii="Times New Roman" w:hAnsi="Times New Roman" w:cs="Times New Roman"/>
          <w:sz w:val="24"/>
          <w:szCs w:val="24"/>
        </w:rPr>
        <w:br/>
        <w:t>«Сильно кусает котенок-глупыш,</w:t>
      </w:r>
      <w:r>
        <w:rPr>
          <w:rFonts w:ascii="Times New Roman" w:hAnsi="Times New Roman" w:cs="Times New Roman"/>
          <w:sz w:val="24"/>
          <w:szCs w:val="24"/>
        </w:rPr>
        <w:br/>
        <w:t>Он думает, это не палец, а мышь.</w:t>
      </w:r>
      <w:r>
        <w:rPr>
          <w:rFonts w:ascii="Times New Roman" w:hAnsi="Times New Roman" w:cs="Times New Roman"/>
          <w:sz w:val="24"/>
          <w:szCs w:val="24"/>
        </w:rPr>
        <w:br/>
        <w:t>(Смена рук.)</w:t>
      </w:r>
      <w:r>
        <w:rPr>
          <w:rFonts w:ascii="Times New Roman" w:hAnsi="Times New Roman" w:cs="Times New Roman"/>
          <w:sz w:val="24"/>
          <w:szCs w:val="24"/>
        </w:rPr>
        <w:br/>
        <w:t>Но я, же играю с тобою, малыш,</w:t>
      </w:r>
      <w:r>
        <w:rPr>
          <w:rFonts w:ascii="Times New Roman" w:hAnsi="Times New Roman" w:cs="Times New Roman"/>
          <w:sz w:val="24"/>
          <w:szCs w:val="24"/>
        </w:rPr>
        <w:br/>
        <w:t>А будешь кусаться, скажу тебе: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>
        <w:rPr>
          <w:rFonts w:ascii="Times New Roman" w:hAnsi="Times New Roman" w:cs="Times New Roman"/>
          <w:sz w:val="24"/>
          <w:szCs w:val="24"/>
        </w:rPr>
        <w:t>Кыш!»</w:t>
      </w:r>
    </w:p>
    <w:p w:rsidR="00133BFE" w:rsidRDefault="0061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если взять круг из картона и прицепить к нему прищепки, что получится? – СОЛНЫШКО!</w:t>
      </w:r>
    </w:p>
    <w:p w:rsidR="00133BFE" w:rsidRDefault="0061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солнышко, какое? – КРУГЛОЕ!</w:t>
      </w:r>
    </w:p>
    <w:p w:rsidR="00133BFE" w:rsidRDefault="0061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какого оно цвета? – ЖЁЛТОЕ!</w:t>
      </w:r>
    </w:p>
    <w:p w:rsidR="00133BFE" w:rsidRDefault="0061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вновь в доступной ребёнку форме мы закрепляем понятие основных сенсорных эталонов.</w:t>
      </w:r>
      <w:r>
        <w:rPr>
          <w:rFonts w:ascii="Times New Roman" w:hAnsi="Times New Roman" w:cs="Times New Roman"/>
          <w:color w:val="000000"/>
          <w:w w:val="0"/>
          <w:sz w:val="2"/>
          <w:szCs w:val="2"/>
          <w:u w:color="000000"/>
          <w:shd w:val="clear" w:color="auto" w:fill="000000"/>
        </w:rPr>
        <w:t xml:space="preserve">  </w:t>
      </w:r>
    </w:p>
    <w:p w:rsidR="00133BFE" w:rsidRDefault="00617C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Игра» Золушка»</w:t>
      </w:r>
    </w:p>
    <w:p w:rsidR="00133BFE" w:rsidRDefault="0061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 Дети очень любят игры с крупами, это не только приятные тактильные ощущения и самомассаж, но и возможность немного пошалить. Но здесь очень важно помнить о технике безопасности, ведь мы имеем дело с мелкими частицами. Надо следить, чтобы в ходе игр де</w:t>
      </w:r>
      <w:r>
        <w:rPr>
          <w:rFonts w:ascii="Times New Roman" w:hAnsi="Times New Roman" w:cs="Times New Roman"/>
          <w:sz w:val="24"/>
          <w:szCs w:val="24"/>
        </w:rPr>
        <w:t>ти ничего не брали в рот, поэтому чаще в своей работе я использую фасоль и более крупные крупы.</w:t>
      </w:r>
    </w:p>
    <w:p w:rsidR="00133BFE" w:rsidRDefault="0061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давайте немного поиграем!</w:t>
      </w:r>
    </w:p>
    <w:p w:rsidR="00133BFE" w:rsidRDefault="0061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глубокую ёмкость насыпаем фасоль и запускаем в неё руки и изображаем, как будто мы начинаем месить тесто, приговаривая:</w:t>
      </w:r>
    </w:p>
    <w:p w:rsidR="00133BFE" w:rsidRDefault="0061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«Месим</w:t>
      </w:r>
      <w:r>
        <w:rPr>
          <w:rFonts w:ascii="Times New Roman" w:hAnsi="Times New Roman" w:cs="Times New Roman"/>
          <w:sz w:val="24"/>
          <w:szCs w:val="24"/>
        </w:rPr>
        <w:t>, месим тесто,</w:t>
      </w:r>
    </w:p>
    <w:p w:rsidR="00133BFE" w:rsidRDefault="0061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 печи место.</w:t>
      </w:r>
    </w:p>
    <w:p w:rsidR="00133BFE" w:rsidRDefault="0061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Будут-будут из печи</w:t>
      </w:r>
    </w:p>
    <w:p w:rsidR="00133BFE" w:rsidRDefault="0061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Булочки и калачи».</w:t>
      </w:r>
    </w:p>
    <w:p w:rsidR="00133BFE" w:rsidRDefault="0061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использовать фасоль и горох вместе, тогда ребёнку можно предложить отделить</w:t>
      </w:r>
    </w:p>
    <w:p w:rsidR="00133BFE" w:rsidRDefault="00617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маленькое от больш</w:t>
      </w:r>
      <w:r w:rsidR="00696A31">
        <w:rPr>
          <w:rFonts w:ascii="Times New Roman" w:hAnsi="Times New Roman" w:cs="Times New Roman"/>
          <w:sz w:val="24"/>
          <w:szCs w:val="24"/>
        </w:rPr>
        <w:t xml:space="preserve">ого. </w:t>
      </w:r>
      <w:r>
        <w:rPr>
          <w:rFonts w:ascii="Times New Roman" w:hAnsi="Times New Roman" w:cs="Times New Roman"/>
          <w:sz w:val="24"/>
          <w:szCs w:val="24"/>
        </w:rPr>
        <w:t>А если в конце игры ребёнок откопает «</w:t>
      </w:r>
      <w:r>
        <w:rPr>
          <w:rFonts w:ascii="Times New Roman" w:hAnsi="Times New Roman" w:cs="Times New Roman"/>
          <w:sz w:val="24"/>
          <w:szCs w:val="24"/>
        </w:rPr>
        <w:t>клад» (м</w:t>
      </w:r>
      <w:r w:rsidR="00696A31">
        <w:rPr>
          <w:rFonts w:ascii="Times New Roman" w:hAnsi="Times New Roman" w:cs="Times New Roman"/>
          <w:sz w:val="24"/>
          <w:szCs w:val="24"/>
        </w:rPr>
        <w:t>аленькая игрушка или конфета), </w:t>
      </w:r>
      <w:r>
        <w:rPr>
          <w:rFonts w:ascii="Times New Roman" w:hAnsi="Times New Roman" w:cs="Times New Roman"/>
          <w:sz w:val="24"/>
          <w:szCs w:val="24"/>
        </w:rPr>
        <w:t>поверьте, восторгу не будет предела. И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грайте</w:t>
      </w:r>
      <w:r>
        <w:rPr>
          <w:rFonts w:ascii="Times New Roman" w:hAnsi="Times New Roman" w:cs="Times New Roman"/>
          <w:sz w:val="24"/>
          <w:szCs w:val="24"/>
        </w:rPr>
        <w:t xml:space="preserve"> с малышом в развивающие и веселые игры. Участвуйте в игровом процессе. Это будет отличным способом для установления более прочной связи между Вами и Вашим ребенком!</w:t>
      </w:r>
    </w:p>
    <w:p w:rsidR="00133BFE" w:rsidRDefault="00133BFE">
      <w:pPr>
        <w:rPr>
          <w:rFonts w:ascii="Times New Roman" w:hAnsi="Times New Roman" w:cs="Times New Roman"/>
          <w:sz w:val="24"/>
          <w:szCs w:val="24"/>
        </w:rPr>
      </w:pPr>
    </w:p>
    <w:p w:rsidR="00133BFE" w:rsidRDefault="00133BFE">
      <w:pPr>
        <w:rPr>
          <w:rFonts w:ascii="Times New Roman" w:hAnsi="Times New Roman" w:cs="Times New Roman"/>
          <w:sz w:val="24"/>
          <w:szCs w:val="24"/>
        </w:rPr>
      </w:pPr>
    </w:p>
    <w:p w:rsidR="00133BFE" w:rsidRDefault="00133BFE">
      <w:pPr>
        <w:rPr>
          <w:rFonts w:ascii="Times New Roman" w:hAnsi="Times New Roman" w:cs="Times New Roman"/>
          <w:sz w:val="24"/>
          <w:szCs w:val="24"/>
        </w:rPr>
      </w:pPr>
    </w:p>
    <w:p w:rsidR="00133BFE" w:rsidRDefault="00133BFE">
      <w:pPr>
        <w:rPr>
          <w:rFonts w:ascii="Times New Roman" w:hAnsi="Times New Roman" w:cs="Times New Roman"/>
          <w:sz w:val="24"/>
          <w:szCs w:val="24"/>
        </w:rPr>
      </w:pPr>
    </w:p>
    <w:p w:rsidR="00133BFE" w:rsidRDefault="00133BFE">
      <w:pPr>
        <w:rPr>
          <w:rFonts w:ascii="Times New Roman" w:hAnsi="Times New Roman" w:cs="Times New Roman"/>
          <w:sz w:val="24"/>
          <w:szCs w:val="24"/>
        </w:rPr>
      </w:pPr>
    </w:p>
    <w:p w:rsidR="00133BFE" w:rsidRDefault="00133BFE">
      <w:pPr>
        <w:rPr>
          <w:rFonts w:ascii="Times New Roman" w:hAnsi="Times New Roman" w:cs="Times New Roman"/>
          <w:sz w:val="24"/>
          <w:szCs w:val="24"/>
        </w:rPr>
      </w:pPr>
    </w:p>
    <w:p w:rsidR="00133BFE" w:rsidRDefault="00133BFE">
      <w:pPr>
        <w:rPr>
          <w:rFonts w:ascii="Times New Roman" w:hAnsi="Times New Roman" w:cs="Times New Roman"/>
          <w:sz w:val="24"/>
          <w:szCs w:val="24"/>
        </w:rPr>
      </w:pPr>
    </w:p>
    <w:p w:rsidR="00133BFE" w:rsidRDefault="00133BFE">
      <w:pPr>
        <w:rPr>
          <w:rFonts w:ascii="Times New Roman" w:hAnsi="Times New Roman" w:cs="Times New Roman"/>
          <w:sz w:val="24"/>
          <w:szCs w:val="24"/>
        </w:rPr>
      </w:pPr>
    </w:p>
    <w:p w:rsidR="00133BFE" w:rsidRDefault="00133BFE">
      <w:pPr>
        <w:rPr>
          <w:rFonts w:ascii="Times New Roman" w:hAnsi="Times New Roman" w:cs="Times New Roman"/>
          <w:sz w:val="24"/>
          <w:szCs w:val="24"/>
        </w:rPr>
      </w:pPr>
    </w:p>
    <w:p w:rsidR="00133BFE" w:rsidRDefault="00133BFE">
      <w:pPr>
        <w:rPr>
          <w:rFonts w:ascii="Times New Roman" w:hAnsi="Times New Roman" w:cs="Times New Roman"/>
          <w:sz w:val="24"/>
          <w:szCs w:val="24"/>
        </w:rPr>
      </w:pPr>
    </w:p>
    <w:p w:rsidR="00133BFE" w:rsidRDefault="00133BFE">
      <w:pPr>
        <w:rPr>
          <w:rFonts w:ascii="Times New Roman" w:hAnsi="Times New Roman" w:cs="Times New Roman"/>
          <w:sz w:val="24"/>
          <w:szCs w:val="24"/>
        </w:rPr>
      </w:pPr>
    </w:p>
    <w:p w:rsidR="00133BFE" w:rsidRDefault="00133BFE">
      <w:pPr>
        <w:rPr>
          <w:rFonts w:ascii="Times New Roman" w:hAnsi="Times New Roman" w:cs="Times New Roman"/>
          <w:sz w:val="24"/>
          <w:szCs w:val="24"/>
        </w:rPr>
      </w:pPr>
    </w:p>
    <w:p w:rsidR="00133BFE" w:rsidRDefault="00133BFE"/>
    <w:sectPr w:rsidR="00133BFE" w:rsidSect="00696A31">
      <w:pgSz w:w="11906" w:h="16838"/>
      <w:pgMar w:top="426" w:right="566" w:bottom="1134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616C0"/>
    <w:multiLevelType w:val="multilevel"/>
    <w:tmpl w:val="CB5C1E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4F83F19"/>
    <w:multiLevelType w:val="multilevel"/>
    <w:tmpl w:val="D91C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BFE"/>
    <w:rsid w:val="00133BFE"/>
    <w:rsid w:val="00617C18"/>
    <w:rsid w:val="0069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143FF-603A-47D0-9C93-C4BC23B4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E92"/>
    <w:pPr>
      <w:suppressAutoHyphens/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A04DF4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rsid w:val="006001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Radiy80</dc:creator>
  <cp:lastModifiedBy>Danilov</cp:lastModifiedBy>
  <cp:revision>15</cp:revision>
  <dcterms:created xsi:type="dcterms:W3CDTF">2014-03-21T16:37:00Z</dcterms:created>
  <dcterms:modified xsi:type="dcterms:W3CDTF">2020-04-14T11:49:00Z</dcterms:modified>
  <dc:language>ru-RU</dc:language>
</cp:coreProperties>
</file>