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8F" w:rsidRDefault="002D4D8F" w:rsidP="002D4D8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BA05B0" w:rsidRPr="000D639D" w:rsidRDefault="002D4D8F" w:rsidP="002D4D8F">
      <w:pPr>
        <w:shd w:val="clear" w:color="auto" w:fill="FFFFFF"/>
        <w:spacing w:before="206" w:after="269" w:line="240" w:lineRule="auto"/>
        <w:ind w:left="316"/>
        <w:jc w:val="center"/>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 xml:space="preserve"> «</w:t>
      </w:r>
      <w:r w:rsidR="00BA05B0" w:rsidRPr="000D639D">
        <w:rPr>
          <w:rFonts w:ascii="Times New Roman" w:eastAsia="Times New Roman" w:hAnsi="Times New Roman" w:cs="Times New Roman"/>
          <w:b/>
          <w:kern w:val="36"/>
          <w:sz w:val="32"/>
          <w:szCs w:val="32"/>
        </w:rPr>
        <w:t>Распространенные ошибки</w:t>
      </w:r>
      <w:r w:rsidR="00923982" w:rsidRPr="000D639D">
        <w:rPr>
          <w:rFonts w:ascii="Times New Roman" w:eastAsia="Times New Roman" w:hAnsi="Times New Roman" w:cs="Times New Roman"/>
          <w:b/>
          <w:kern w:val="36"/>
          <w:sz w:val="32"/>
          <w:szCs w:val="32"/>
        </w:rPr>
        <w:t xml:space="preserve"> родителей, пагубно влияющие на</w:t>
      </w:r>
      <w:r w:rsidR="009E70D4" w:rsidRPr="000D639D">
        <w:rPr>
          <w:rFonts w:ascii="Times New Roman" w:eastAsia="Times New Roman" w:hAnsi="Times New Roman" w:cs="Times New Roman"/>
          <w:b/>
          <w:kern w:val="36"/>
          <w:sz w:val="32"/>
          <w:szCs w:val="32"/>
        </w:rPr>
        <w:t xml:space="preserve"> </w:t>
      </w:r>
      <w:r w:rsidR="00BA05B0" w:rsidRPr="000D639D">
        <w:rPr>
          <w:rFonts w:ascii="Times New Roman" w:eastAsia="Times New Roman" w:hAnsi="Times New Roman" w:cs="Times New Roman"/>
          <w:b/>
          <w:kern w:val="36"/>
          <w:sz w:val="32"/>
          <w:szCs w:val="32"/>
        </w:rPr>
        <w:t>речевое развитие ребенка</w:t>
      </w:r>
      <w:r>
        <w:rPr>
          <w:rFonts w:ascii="Times New Roman" w:eastAsia="Times New Roman" w:hAnsi="Times New Roman" w:cs="Times New Roman"/>
          <w:b/>
          <w:kern w:val="36"/>
          <w:sz w:val="32"/>
          <w:szCs w:val="32"/>
        </w:rPr>
        <w:t>»</w:t>
      </w:r>
    </w:p>
    <w:p w:rsidR="00BA05B0" w:rsidRPr="00BA05B0" w:rsidRDefault="00BA05B0" w:rsidP="000D639D">
      <w:pPr>
        <w:shd w:val="clear" w:color="auto" w:fill="FFFFFF"/>
        <w:spacing w:after="0" w:line="240" w:lineRule="auto"/>
        <w:ind w:firstLine="316"/>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 xml:space="preserve">Часто, кажется, что ничего не предвещало беды, но у ребенка «из ничего» возникают сложности в овладении устной речью. </w:t>
      </w:r>
      <w:proofErr w:type="gramStart"/>
      <w:r w:rsidRPr="00BA05B0">
        <w:rPr>
          <w:rFonts w:ascii="Times New Roman" w:eastAsia="Times New Roman" w:hAnsi="Times New Roman" w:cs="Times New Roman"/>
          <w:color w:val="000000"/>
          <w:sz w:val="32"/>
          <w:szCs w:val="32"/>
        </w:rPr>
        <w:t>Затем, как следствие, эти проблемы перерастают в еще более весомые, когда ребенок переходит из дошкольного учреждения в школу.</w:t>
      </w:r>
      <w:proofErr w:type="gramEnd"/>
      <w:r w:rsidRPr="00BA05B0">
        <w:rPr>
          <w:rFonts w:ascii="Times New Roman" w:eastAsia="Times New Roman" w:hAnsi="Times New Roman" w:cs="Times New Roman"/>
          <w:color w:val="000000"/>
          <w:sz w:val="32"/>
          <w:szCs w:val="32"/>
        </w:rPr>
        <w:t xml:space="preserve"> Многие </w:t>
      </w:r>
      <w:r w:rsidRPr="00BA05B0">
        <w:rPr>
          <w:rFonts w:ascii="Times New Roman" w:eastAsia="Times New Roman" w:hAnsi="Times New Roman" w:cs="Times New Roman"/>
          <w:b/>
          <w:bCs/>
          <w:color w:val="000000"/>
          <w:sz w:val="32"/>
          <w:szCs w:val="32"/>
        </w:rPr>
        <w:t>речевые нарушения</w:t>
      </w:r>
      <w:r w:rsidRPr="00BA05B0">
        <w:rPr>
          <w:rFonts w:ascii="Times New Roman" w:eastAsia="Times New Roman" w:hAnsi="Times New Roman" w:cs="Times New Roman"/>
          <w:color w:val="000000"/>
          <w:sz w:val="32"/>
          <w:szCs w:val="32"/>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BA05B0" w:rsidRPr="00BA05B0" w:rsidRDefault="00BA05B0" w:rsidP="00923982">
      <w:pPr>
        <w:shd w:val="clear" w:color="auto" w:fill="FFFFFF"/>
        <w:spacing w:after="111" w:line="240" w:lineRule="auto"/>
        <w:ind w:firstLine="316"/>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BA05B0" w:rsidRPr="00BA05B0" w:rsidRDefault="00BA05B0" w:rsidP="00BA05B0">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Одним из наиболее пагубных факторов является так называемое </w:t>
      </w:r>
      <w:r w:rsidRPr="00BA05B0">
        <w:rPr>
          <w:rFonts w:ascii="Times New Roman" w:eastAsia="Times New Roman" w:hAnsi="Times New Roman" w:cs="Times New Roman"/>
          <w:i/>
          <w:iCs/>
          <w:color w:val="000000"/>
          <w:sz w:val="32"/>
          <w:szCs w:val="32"/>
        </w:rPr>
        <w:t>«сюсюканье»</w:t>
      </w:r>
      <w:r w:rsidRPr="00BA05B0">
        <w:rPr>
          <w:rFonts w:ascii="Times New Roman" w:eastAsia="Times New Roman" w:hAnsi="Times New Roman" w:cs="Times New Roman"/>
          <w:color w:val="000000"/>
          <w:sz w:val="32"/>
          <w:szCs w:val="32"/>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BA05B0" w:rsidRPr="00BA05B0" w:rsidRDefault="00BA05B0" w:rsidP="000D639D">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Часто родители наносят серьезный урон речи ребенка, игнорируя</w:t>
      </w:r>
      <w:r>
        <w:rPr>
          <w:rFonts w:ascii="Times New Roman" w:eastAsia="Times New Roman" w:hAnsi="Times New Roman" w:cs="Times New Roman"/>
          <w:color w:val="000000"/>
          <w:sz w:val="32"/>
          <w:szCs w:val="32"/>
        </w:rPr>
        <w:t xml:space="preserve"> </w:t>
      </w:r>
      <w:r w:rsidRPr="00BA05B0">
        <w:rPr>
          <w:rFonts w:ascii="Times New Roman" w:eastAsia="Times New Roman" w:hAnsi="Times New Roman" w:cs="Times New Roman"/>
          <w:i/>
          <w:iCs/>
          <w:color w:val="000000"/>
          <w:sz w:val="32"/>
          <w:szCs w:val="32"/>
        </w:rPr>
        <w:t>«тревожные звоночки»</w:t>
      </w:r>
      <w:r w:rsidRPr="00BA05B0">
        <w:rPr>
          <w:rFonts w:ascii="Times New Roman" w:eastAsia="Times New Roman" w:hAnsi="Times New Roman" w:cs="Times New Roman"/>
          <w:color w:val="000000"/>
          <w:sz w:val="32"/>
          <w:szCs w:val="32"/>
        </w:rPr>
        <w:t xml:space="preserve">,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w:t>
      </w:r>
      <w:r w:rsidRPr="00BA05B0">
        <w:rPr>
          <w:rFonts w:ascii="Times New Roman" w:eastAsia="Times New Roman" w:hAnsi="Times New Roman" w:cs="Times New Roman"/>
          <w:color w:val="000000"/>
          <w:sz w:val="32"/>
          <w:szCs w:val="32"/>
        </w:rPr>
        <w:lastRenderedPageBreak/>
        <w:t>ребенку требуется только помощь в овладении материалом, а не серьезная коррекционная работа.</w:t>
      </w:r>
    </w:p>
    <w:p w:rsidR="00BA05B0" w:rsidRPr="00BA05B0" w:rsidRDefault="00BA05B0" w:rsidP="000D639D">
      <w:pPr>
        <w:shd w:val="clear" w:color="auto" w:fill="FFFFFF"/>
        <w:spacing w:after="111"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BA05B0" w:rsidRPr="00BA05B0" w:rsidRDefault="00BA05B0" w:rsidP="000D639D">
      <w:pPr>
        <w:shd w:val="clear" w:color="auto" w:fill="FFFFFF"/>
        <w:spacing w:after="111"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w:t>
      </w:r>
      <w:proofErr w:type="spellStart"/>
      <w:r w:rsidRPr="00BA05B0">
        <w:rPr>
          <w:rFonts w:ascii="Times New Roman" w:eastAsia="Times New Roman" w:hAnsi="Times New Roman" w:cs="Times New Roman"/>
          <w:color w:val="000000"/>
          <w:sz w:val="32"/>
          <w:szCs w:val="32"/>
        </w:rPr>
        <w:t>слого-звуковой</w:t>
      </w:r>
      <w:proofErr w:type="spellEnd"/>
      <w:r w:rsidRPr="00BA05B0">
        <w:rPr>
          <w:rFonts w:ascii="Times New Roman" w:eastAsia="Times New Roman" w:hAnsi="Times New Roman" w:cs="Times New Roman"/>
          <w:color w:val="000000"/>
          <w:sz w:val="32"/>
          <w:szCs w:val="32"/>
        </w:rPr>
        <w:t xml:space="preserve">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BA05B0" w:rsidRPr="00BA05B0" w:rsidRDefault="00BA05B0" w:rsidP="000D639D">
      <w:pPr>
        <w:shd w:val="clear" w:color="auto" w:fill="FFFFFF"/>
        <w:spacing w:after="111"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 xml:space="preserve">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w:t>
      </w:r>
      <w:r w:rsidR="000D639D">
        <w:rPr>
          <w:rFonts w:ascii="Times New Roman" w:eastAsia="Times New Roman" w:hAnsi="Times New Roman" w:cs="Times New Roman"/>
          <w:color w:val="000000"/>
          <w:sz w:val="32"/>
          <w:szCs w:val="32"/>
        </w:rPr>
        <w:t xml:space="preserve">современная </w:t>
      </w:r>
      <w:r w:rsidRPr="00BA05B0">
        <w:rPr>
          <w:rFonts w:ascii="Times New Roman" w:eastAsia="Times New Roman" w:hAnsi="Times New Roman" w:cs="Times New Roman"/>
          <w:color w:val="000000"/>
          <w:sz w:val="32"/>
          <w:szCs w:val="32"/>
        </w:rPr>
        <w:t>жизнь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BA05B0" w:rsidRPr="00BA05B0" w:rsidRDefault="00BA05B0" w:rsidP="000D639D">
      <w:pPr>
        <w:shd w:val="clear" w:color="auto" w:fill="FFFFFF"/>
        <w:spacing w:after="0" w:line="240" w:lineRule="auto"/>
        <w:ind w:firstLine="708"/>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color w:val="000000"/>
          <w:sz w:val="32"/>
          <w:szCs w:val="32"/>
        </w:rPr>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w:t>
      </w:r>
      <w:r>
        <w:rPr>
          <w:rFonts w:ascii="Times New Roman" w:eastAsia="Times New Roman" w:hAnsi="Times New Roman" w:cs="Times New Roman"/>
          <w:color w:val="000000"/>
          <w:sz w:val="32"/>
          <w:szCs w:val="32"/>
        </w:rPr>
        <w:t xml:space="preserve"> </w:t>
      </w:r>
      <w:r w:rsidRPr="00BA05B0">
        <w:rPr>
          <w:rFonts w:ascii="Times New Roman" w:eastAsia="Times New Roman" w:hAnsi="Times New Roman" w:cs="Times New Roman"/>
          <w:b/>
          <w:bCs/>
          <w:color w:val="000000"/>
          <w:sz w:val="32"/>
          <w:szCs w:val="32"/>
        </w:rPr>
        <w:t>речевую</w:t>
      </w:r>
      <w:r>
        <w:rPr>
          <w:rFonts w:ascii="Times New Roman" w:eastAsia="Times New Roman" w:hAnsi="Times New Roman" w:cs="Times New Roman"/>
          <w:color w:val="000000"/>
          <w:sz w:val="32"/>
          <w:szCs w:val="32"/>
        </w:rPr>
        <w:t xml:space="preserve"> </w:t>
      </w:r>
      <w:r w:rsidRPr="00BA05B0">
        <w:rPr>
          <w:rFonts w:ascii="Times New Roman" w:eastAsia="Times New Roman" w:hAnsi="Times New Roman" w:cs="Times New Roman"/>
          <w:color w:val="000000"/>
          <w:sz w:val="32"/>
          <w:szCs w:val="32"/>
        </w:rPr>
        <w:t>систему, знают, где включается компьютер.</w:t>
      </w:r>
    </w:p>
    <w:p w:rsidR="000D639D" w:rsidRDefault="000D639D" w:rsidP="000D639D">
      <w:pPr>
        <w:shd w:val="clear" w:color="auto" w:fill="FFFFFF"/>
        <w:spacing w:after="0" w:line="240" w:lineRule="auto"/>
        <w:ind w:firstLine="115"/>
        <w:jc w:val="both"/>
        <w:rPr>
          <w:rFonts w:ascii="Times New Roman" w:eastAsia="Times New Roman" w:hAnsi="Times New Roman" w:cs="Times New Roman"/>
          <w:b/>
          <w:bCs/>
          <w:color w:val="000000"/>
          <w:sz w:val="32"/>
          <w:szCs w:val="32"/>
        </w:rPr>
      </w:pPr>
    </w:p>
    <w:p w:rsidR="000D639D" w:rsidRDefault="000D639D" w:rsidP="000D639D">
      <w:pPr>
        <w:shd w:val="clear" w:color="auto" w:fill="FFFFFF"/>
        <w:spacing w:after="0" w:line="240" w:lineRule="auto"/>
        <w:ind w:firstLine="115"/>
        <w:jc w:val="both"/>
        <w:rPr>
          <w:rFonts w:ascii="Times New Roman" w:eastAsia="Times New Roman" w:hAnsi="Times New Roman" w:cs="Times New Roman"/>
          <w:b/>
          <w:bCs/>
          <w:color w:val="000000"/>
          <w:sz w:val="32"/>
          <w:szCs w:val="32"/>
        </w:rPr>
      </w:pPr>
    </w:p>
    <w:p w:rsidR="000D639D" w:rsidRDefault="000D639D" w:rsidP="000D639D">
      <w:pPr>
        <w:shd w:val="clear" w:color="auto" w:fill="FFFFFF"/>
        <w:spacing w:after="0" w:line="240" w:lineRule="auto"/>
        <w:ind w:firstLine="115"/>
        <w:jc w:val="both"/>
        <w:rPr>
          <w:rFonts w:ascii="Times New Roman" w:eastAsia="Times New Roman" w:hAnsi="Times New Roman" w:cs="Times New Roman"/>
          <w:b/>
          <w:bCs/>
          <w:color w:val="000000"/>
          <w:sz w:val="32"/>
          <w:szCs w:val="32"/>
        </w:rPr>
      </w:pPr>
    </w:p>
    <w:p w:rsidR="000D639D" w:rsidRDefault="000D639D" w:rsidP="000D639D">
      <w:pPr>
        <w:shd w:val="clear" w:color="auto" w:fill="FFFFFF"/>
        <w:spacing w:after="0" w:line="240" w:lineRule="auto"/>
        <w:ind w:firstLine="115"/>
        <w:jc w:val="both"/>
        <w:rPr>
          <w:rFonts w:ascii="Times New Roman" w:eastAsia="Times New Roman" w:hAnsi="Times New Roman" w:cs="Times New Roman"/>
          <w:b/>
          <w:bCs/>
          <w:color w:val="000000"/>
          <w:sz w:val="32"/>
          <w:szCs w:val="32"/>
        </w:rPr>
      </w:pPr>
    </w:p>
    <w:p w:rsidR="00BA05B0" w:rsidRPr="00BA05B0" w:rsidRDefault="00BA05B0" w:rsidP="000D639D">
      <w:pPr>
        <w:shd w:val="clear" w:color="auto" w:fill="FFFFFF"/>
        <w:spacing w:after="0" w:line="240" w:lineRule="auto"/>
        <w:ind w:firstLine="115"/>
        <w:jc w:val="both"/>
        <w:rPr>
          <w:rFonts w:ascii="Times New Roman" w:eastAsia="Times New Roman" w:hAnsi="Times New Roman" w:cs="Times New Roman"/>
          <w:color w:val="000000"/>
          <w:sz w:val="32"/>
          <w:szCs w:val="32"/>
        </w:rPr>
      </w:pPr>
      <w:r w:rsidRPr="00BA05B0">
        <w:rPr>
          <w:rFonts w:ascii="Times New Roman" w:eastAsia="Times New Roman" w:hAnsi="Times New Roman" w:cs="Times New Roman"/>
          <w:b/>
          <w:bCs/>
          <w:color w:val="000000"/>
          <w:sz w:val="32"/>
          <w:szCs w:val="32"/>
        </w:rPr>
        <w:lastRenderedPageBreak/>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sidRPr="00BA05B0">
        <w:rPr>
          <w:rFonts w:ascii="Times New Roman" w:eastAsia="Times New Roman" w:hAnsi="Times New Roman" w:cs="Times New Roman"/>
          <w:b/>
          <w:bCs/>
          <w:color w:val="000000"/>
          <w:sz w:val="32"/>
          <w:szCs w:val="32"/>
        </w:rPr>
        <w:t>следующие</w:t>
      </w:r>
      <w:proofErr w:type="gramEnd"/>
      <w:r w:rsidRPr="00BA05B0">
        <w:rPr>
          <w:rFonts w:ascii="Times New Roman" w:eastAsia="Times New Roman" w:hAnsi="Times New Roman" w:cs="Times New Roman"/>
          <w:b/>
          <w:bCs/>
          <w:color w:val="000000"/>
          <w:sz w:val="32"/>
          <w:szCs w:val="32"/>
        </w:rPr>
        <w:t>:</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Правильная, грамотная и выразительная речь взрослых.</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Проговаривание действий, называние предметов при общении с детьми раннего возраста (накапливание пассивного словаря)</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Создание ситуаций, когда ребенок в раннем возрасте должен выразить свое желание словесно.</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Четкое проговаривание неправильно сказанных ребенком слов, акцентирование его внимания на правильном образце.</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Создание благоприятной речевой среды, организация игр, провоцирующих речевую активность детей.</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Создание благоприятного климата в семье, располагающего к общению всех членов семьи.</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Организация свободного времени ребенка с помощью различных кружков, секций, общения со сверстниками.</w:t>
      </w:r>
    </w:p>
    <w:p w:rsidR="00BA05B0" w:rsidRPr="00BA05B0" w:rsidRDefault="00BA05B0" w:rsidP="00923982">
      <w:pPr>
        <w:numPr>
          <w:ilvl w:val="0"/>
          <w:numId w:val="1"/>
        </w:numPr>
        <w:shd w:val="clear" w:color="auto" w:fill="FFFFFF"/>
        <w:spacing w:after="0" w:line="240" w:lineRule="auto"/>
        <w:ind w:left="475"/>
        <w:rPr>
          <w:rFonts w:ascii="Times New Roman" w:eastAsia="Times New Roman" w:hAnsi="Times New Roman" w:cs="Times New Roman"/>
          <w:color w:val="000000"/>
          <w:sz w:val="32"/>
          <w:szCs w:val="32"/>
        </w:rPr>
      </w:pPr>
      <w:r w:rsidRPr="00BA05B0">
        <w:rPr>
          <w:rFonts w:ascii="Times New Roman" w:eastAsia="Times New Roman" w:hAnsi="Times New Roman" w:cs="Times New Roman"/>
          <w:i/>
          <w:iCs/>
          <w:color w:val="000000"/>
          <w:sz w:val="32"/>
          <w:szCs w:val="32"/>
        </w:rPr>
        <w:t>Своевременное обращение за консультацией к специалисту, при отклонениях в развитии речи ребенка.</w:t>
      </w:r>
    </w:p>
    <w:p w:rsidR="00BA05B0" w:rsidRPr="00BA05B0" w:rsidRDefault="00BA05B0" w:rsidP="00923982">
      <w:pPr>
        <w:spacing w:after="0" w:line="240" w:lineRule="auto"/>
        <w:rPr>
          <w:rFonts w:ascii="Times New Roman" w:eastAsia="Times New Roman" w:hAnsi="Times New Roman" w:cs="Times New Roman"/>
          <w:sz w:val="32"/>
          <w:szCs w:val="32"/>
        </w:rPr>
      </w:pPr>
      <w:r w:rsidRPr="00BA05B0">
        <w:rPr>
          <w:rFonts w:ascii="Times New Roman" w:eastAsia="Times New Roman" w:hAnsi="Times New Roman" w:cs="Times New Roman"/>
          <w:color w:val="000000"/>
          <w:sz w:val="32"/>
          <w:szCs w:val="32"/>
        </w:rPr>
        <w:br/>
      </w:r>
    </w:p>
    <w:p w:rsidR="00BA05B0" w:rsidRPr="00BA05B0" w:rsidRDefault="00BA05B0" w:rsidP="00923982">
      <w:pPr>
        <w:shd w:val="clear" w:color="auto" w:fill="FFFFFF"/>
        <w:spacing w:after="111" w:line="240" w:lineRule="auto"/>
        <w:ind w:firstLine="115"/>
        <w:rPr>
          <w:rFonts w:ascii="Times New Roman" w:eastAsia="Times New Roman" w:hAnsi="Times New Roman" w:cs="Times New Roman"/>
          <w:i/>
          <w:color w:val="000000"/>
          <w:sz w:val="32"/>
          <w:szCs w:val="32"/>
        </w:rPr>
      </w:pPr>
      <w:r w:rsidRPr="00BA05B0">
        <w:rPr>
          <w:rFonts w:ascii="Times New Roman" w:eastAsia="Times New Roman" w:hAnsi="Times New Roman" w:cs="Times New Roman"/>
          <w:i/>
          <w:color w:val="000000"/>
          <w:sz w:val="32"/>
          <w:szCs w:val="32"/>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E83C37" w:rsidRPr="00BA05B0" w:rsidRDefault="002D4D8F" w:rsidP="00923982">
      <w:pPr>
        <w:rPr>
          <w:rFonts w:ascii="Times New Roman" w:hAnsi="Times New Roman" w:cs="Times New Roman"/>
          <w:sz w:val="32"/>
          <w:szCs w:val="32"/>
        </w:rPr>
      </w:pPr>
    </w:p>
    <w:sectPr w:rsidR="00E83C37" w:rsidRPr="00BA05B0" w:rsidSect="00AD7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1ED5"/>
    <w:multiLevelType w:val="multilevel"/>
    <w:tmpl w:val="5DEA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BA05B0"/>
    <w:rsid w:val="000D1C77"/>
    <w:rsid w:val="000D639D"/>
    <w:rsid w:val="00105882"/>
    <w:rsid w:val="001B5BDF"/>
    <w:rsid w:val="002D4D8F"/>
    <w:rsid w:val="00501405"/>
    <w:rsid w:val="00923982"/>
    <w:rsid w:val="00930FE1"/>
    <w:rsid w:val="009E70D4"/>
    <w:rsid w:val="00AD761C"/>
    <w:rsid w:val="00BA05B0"/>
    <w:rsid w:val="00FD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C77"/>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5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c:creator>
  <cp:lastModifiedBy>PC</cp:lastModifiedBy>
  <cp:revision>4</cp:revision>
  <dcterms:created xsi:type="dcterms:W3CDTF">2020-11-16T02:57:00Z</dcterms:created>
  <dcterms:modified xsi:type="dcterms:W3CDTF">2021-10-18T10:06:00Z</dcterms:modified>
</cp:coreProperties>
</file>